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671E3" w14:textId="4D6FBC3B" w:rsidR="00A15B27" w:rsidRPr="00A15B27" w:rsidRDefault="00A15B27" w:rsidP="00A15B27">
      <w:pPr>
        <w:pStyle w:val="NoSpacing"/>
        <w:jc w:val="center"/>
        <w:rPr>
          <w:b/>
          <w:bCs/>
          <w:sz w:val="36"/>
          <w:szCs w:val="36"/>
        </w:rPr>
      </w:pPr>
      <w:r w:rsidRPr="00A15B27">
        <w:rPr>
          <w:b/>
          <w:bCs/>
          <w:sz w:val="36"/>
          <w:szCs w:val="36"/>
        </w:rPr>
        <w:t>WABANAKI SCHOOL PSSC</w:t>
      </w:r>
    </w:p>
    <w:p w14:paraId="1EF8D373" w14:textId="5294F7A7" w:rsidR="00A15B27" w:rsidRDefault="00A15B27" w:rsidP="00A15B27">
      <w:pPr>
        <w:pStyle w:val="NoSpacing"/>
        <w:jc w:val="center"/>
        <w:rPr>
          <w:b/>
          <w:bCs/>
          <w:sz w:val="36"/>
          <w:szCs w:val="36"/>
        </w:rPr>
      </w:pPr>
      <w:r w:rsidRPr="00A15B27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D735058" wp14:editId="23A95B21">
            <wp:simplePos x="0" y="0"/>
            <wp:positionH relativeFrom="margin">
              <wp:align>center</wp:align>
            </wp:positionH>
            <wp:positionV relativeFrom="paragraph">
              <wp:posOffset>324485</wp:posOffset>
            </wp:positionV>
            <wp:extent cx="1219200" cy="1219200"/>
            <wp:effectExtent l="0" t="0" r="0" b="0"/>
            <wp:wrapNone/>
            <wp:docPr id="426927730" name="Picture 1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927730" name="Picture 1" descr="A logo with text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5B27">
        <w:rPr>
          <w:b/>
          <w:bCs/>
          <w:sz w:val="36"/>
          <w:szCs w:val="36"/>
        </w:rPr>
        <w:t>MEETING MINUTES</w:t>
      </w:r>
    </w:p>
    <w:p w14:paraId="0361B36A" w14:textId="77777777" w:rsidR="00A15B27" w:rsidRDefault="00A15B27" w:rsidP="00A15B27">
      <w:pPr>
        <w:pStyle w:val="NoSpacing"/>
        <w:jc w:val="center"/>
        <w:rPr>
          <w:b/>
          <w:bCs/>
          <w:sz w:val="36"/>
          <w:szCs w:val="36"/>
        </w:rPr>
      </w:pPr>
    </w:p>
    <w:p w14:paraId="09C5B341" w14:textId="77777777" w:rsidR="00A15B27" w:rsidRDefault="00A15B27" w:rsidP="00A15B27">
      <w:pPr>
        <w:pStyle w:val="NoSpacing"/>
        <w:jc w:val="center"/>
        <w:rPr>
          <w:b/>
          <w:bCs/>
          <w:sz w:val="36"/>
          <w:szCs w:val="36"/>
        </w:rPr>
      </w:pPr>
    </w:p>
    <w:p w14:paraId="7797026B" w14:textId="77777777" w:rsidR="00A15B27" w:rsidRDefault="00A15B27" w:rsidP="00A15B27">
      <w:pPr>
        <w:pStyle w:val="NoSpacing"/>
        <w:jc w:val="center"/>
        <w:rPr>
          <w:b/>
          <w:bCs/>
          <w:sz w:val="36"/>
          <w:szCs w:val="36"/>
        </w:rPr>
      </w:pPr>
    </w:p>
    <w:p w14:paraId="225E9FD0" w14:textId="77777777" w:rsidR="00A15B27" w:rsidRDefault="00A15B27" w:rsidP="00A15B27">
      <w:pPr>
        <w:pStyle w:val="NoSpacing"/>
        <w:jc w:val="center"/>
        <w:rPr>
          <w:b/>
          <w:bCs/>
          <w:sz w:val="36"/>
          <w:szCs w:val="36"/>
        </w:rPr>
      </w:pPr>
    </w:p>
    <w:p w14:paraId="794CC2B1" w14:textId="77777777" w:rsidR="00A15B27" w:rsidRDefault="00A15B27" w:rsidP="00A15B27">
      <w:pPr>
        <w:pStyle w:val="NoSpacing"/>
        <w:jc w:val="center"/>
        <w:rPr>
          <w:b/>
          <w:bCs/>
          <w:sz w:val="36"/>
          <w:szCs w:val="36"/>
        </w:rPr>
      </w:pPr>
    </w:p>
    <w:p w14:paraId="7E599589" w14:textId="72DDDC30" w:rsidR="00A15B27" w:rsidRPr="00B904E7" w:rsidRDefault="00B904E7" w:rsidP="00B904E7">
      <w:pPr>
        <w:pStyle w:val="NoSpacing"/>
        <w:rPr>
          <w:sz w:val="24"/>
          <w:szCs w:val="24"/>
        </w:rPr>
      </w:pPr>
      <w:r w:rsidRPr="00B904E7">
        <w:rPr>
          <w:sz w:val="24"/>
          <w:szCs w:val="24"/>
        </w:rPr>
        <w:t>MEETING DATE:</w:t>
      </w:r>
      <w:r w:rsidRPr="00B904E7">
        <w:rPr>
          <w:sz w:val="24"/>
          <w:szCs w:val="24"/>
        </w:rPr>
        <w:tab/>
      </w:r>
      <w:r w:rsidR="00C541F6">
        <w:rPr>
          <w:sz w:val="24"/>
          <w:szCs w:val="24"/>
        </w:rPr>
        <w:t>December 10</w:t>
      </w:r>
      <w:r w:rsidR="00FB0F06">
        <w:rPr>
          <w:sz w:val="24"/>
          <w:szCs w:val="24"/>
        </w:rPr>
        <w:t>, 2025</w:t>
      </w:r>
    </w:p>
    <w:p w14:paraId="36459DC2" w14:textId="77777777" w:rsidR="00191CCA" w:rsidRPr="00E16942" w:rsidRDefault="00191CCA" w:rsidP="000506F7">
      <w:pPr>
        <w:pStyle w:val="NoSpacing"/>
        <w:ind w:left="2160" w:hanging="2160"/>
        <w:rPr>
          <w:sz w:val="24"/>
          <w:szCs w:val="24"/>
        </w:rPr>
      </w:pPr>
    </w:p>
    <w:p w14:paraId="745D952E" w14:textId="564C5AB6" w:rsidR="000506F7" w:rsidRPr="007747A7" w:rsidRDefault="00B904E7" w:rsidP="00FA2E8A">
      <w:pPr>
        <w:pStyle w:val="NoSpacing"/>
        <w:ind w:left="2160" w:hanging="2160"/>
        <w:rPr>
          <w:sz w:val="24"/>
          <w:szCs w:val="24"/>
        </w:rPr>
      </w:pPr>
      <w:r w:rsidRPr="00425F7C">
        <w:rPr>
          <w:sz w:val="24"/>
          <w:szCs w:val="24"/>
        </w:rPr>
        <w:t>ATTENDEES:</w:t>
      </w:r>
      <w:r w:rsidRPr="00425F7C">
        <w:rPr>
          <w:sz w:val="24"/>
          <w:szCs w:val="24"/>
        </w:rPr>
        <w:tab/>
      </w:r>
      <w:r w:rsidR="00C541F6" w:rsidRPr="00425F7C">
        <w:rPr>
          <w:sz w:val="24"/>
          <w:szCs w:val="24"/>
        </w:rPr>
        <w:t>Kim Marr,</w:t>
      </w:r>
      <w:r w:rsidR="00D62948" w:rsidRPr="00425F7C">
        <w:rPr>
          <w:sz w:val="24"/>
          <w:szCs w:val="24"/>
        </w:rPr>
        <w:t xml:space="preserve"> </w:t>
      </w:r>
      <w:r w:rsidR="00D62948" w:rsidRPr="00425F7C">
        <w:rPr>
          <w:sz w:val="24"/>
          <w:szCs w:val="24"/>
        </w:rPr>
        <w:t>Angela Savory,</w:t>
      </w:r>
      <w:r w:rsidR="00D62948" w:rsidRPr="00425F7C">
        <w:rPr>
          <w:sz w:val="24"/>
          <w:szCs w:val="24"/>
        </w:rPr>
        <w:t xml:space="preserve"> </w:t>
      </w:r>
      <w:r w:rsidR="00D62948" w:rsidRPr="00425F7C">
        <w:rPr>
          <w:sz w:val="24"/>
          <w:szCs w:val="24"/>
        </w:rPr>
        <w:t>France Saumure-Mullins,</w:t>
      </w:r>
      <w:r w:rsidR="00D62948" w:rsidRPr="00425F7C">
        <w:rPr>
          <w:sz w:val="24"/>
          <w:szCs w:val="24"/>
        </w:rPr>
        <w:t xml:space="preserve"> </w:t>
      </w:r>
      <w:r w:rsidR="00D62948" w:rsidRPr="00425F7C">
        <w:rPr>
          <w:sz w:val="24"/>
          <w:szCs w:val="24"/>
        </w:rPr>
        <w:t>David Hackett, Jordan Poitras,</w:t>
      </w:r>
      <w:r w:rsidR="00D62948" w:rsidRPr="00425F7C">
        <w:rPr>
          <w:sz w:val="24"/>
          <w:szCs w:val="24"/>
        </w:rPr>
        <w:t xml:space="preserve"> </w:t>
      </w:r>
      <w:r w:rsidR="00D62948" w:rsidRPr="00425F7C">
        <w:rPr>
          <w:sz w:val="24"/>
          <w:szCs w:val="24"/>
        </w:rPr>
        <w:t>Julie Pelletier, Laura Hebert,</w:t>
      </w:r>
      <w:r w:rsidR="00425F7C">
        <w:rPr>
          <w:sz w:val="24"/>
          <w:szCs w:val="24"/>
        </w:rPr>
        <w:t xml:space="preserve"> </w:t>
      </w:r>
      <w:r w:rsidR="00425F7C" w:rsidRPr="00425F7C">
        <w:rPr>
          <w:sz w:val="24"/>
          <w:szCs w:val="24"/>
        </w:rPr>
        <w:t xml:space="preserve">Kristin Cavoukian, </w:t>
      </w:r>
      <w:r w:rsidR="00425F7C" w:rsidRPr="00191CCA">
        <w:rPr>
          <w:sz w:val="24"/>
          <w:szCs w:val="24"/>
        </w:rPr>
        <w:t>Charla Hicks,</w:t>
      </w:r>
      <w:r w:rsidR="00425F7C">
        <w:rPr>
          <w:sz w:val="24"/>
          <w:szCs w:val="24"/>
        </w:rPr>
        <w:t xml:space="preserve"> </w:t>
      </w:r>
      <w:r w:rsidR="00425F7C">
        <w:rPr>
          <w:sz w:val="24"/>
          <w:szCs w:val="24"/>
        </w:rPr>
        <w:t>Chris Phillips,</w:t>
      </w:r>
      <w:r w:rsidR="00425F7C">
        <w:rPr>
          <w:sz w:val="24"/>
          <w:szCs w:val="24"/>
        </w:rPr>
        <w:t xml:space="preserve"> </w:t>
      </w:r>
      <w:r w:rsidR="00425F7C" w:rsidRPr="00191CCA">
        <w:rPr>
          <w:sz w:val="24"/>
          <w:szCs w:val="24"/>
        </w:rPr>
        <w:t>Gayon Lamptey,</w:t>
      </w:r>
      <w:r w:rsidR="00425F7C">
        <w:rPr>
          <w:sz w:val="24"/>
          <w:szCs w:val="24"/>
        </w:rPr>
        <w:t xml:space="preserve"> </w:t>
      </w:r>
      <w:r w:rsidR="00425F7C" w:rsidRPr="00425F7C">
        <w:rPr>
          <w:sz w:val="24"/>
          <w:szCs w:val="24"/>
        </w:rPr>
        <w:t xml:space="preserve">Jennifer Dallaire, </w:t>
      </w:r>
      <w:r w:rsidR="00CE1A45" w:rsidRPr="00191CCA">
        <w:rPr>
          <w:sz w:val="24"/>
          <w:szCs w:val="24"/>
        </w:rPr>
        <w:t>Nick Robichaud</w:t>
      </w:r>
      <w:r w:rsidR="00CE1A45">
        <w:rPr>
          <w:sz w:val="24"/>
          <w:szCs w:val="24"/>
        </w:rPr>
        <w:t xml:space="preserve">, </w:t>
      </w:r>
      <w:r w:rsidR="00191CCA" w:rsidRPr="007747A7">
        <w:rPr>
          <w:sz w:val="24"/>
          <w:szCs w:val="24"/>
        </w:rPr>
        <w:t>Opeyemi Phils-</w:t>
      </w:r>
      <w:r w:rsidR="00DB580C" w:rsidRPr="007747A7">
        <w:rPr>
          <w:sz w:val="24"/>
          <w:szCs w:val="24"/>
        </w:rPr>
        <w:t>Adekoya</w:t>
      </w:r>
      <w:r w:rsidR="00CE1A45" w:rsidRPr="007747A7">
        <w:rPr>
          <w:sz w:val="24"/>
          <w:szCs w:val="24"/>
        </w:rPr>
        <w:t>, Mart</w:t>
      </w:r>
      <w:r w:rsidR="007747A7">
        <w:rPr>
          <w:sz w:val="24"/>
          <w:szCs w:val="24"/>
        </w:rPr>
        <w:t xml:space="preserve"> </w:t>
      </w:r>
      <w:r w:rsidR="002D7656">
        <w:rPr>
          <w:sz w:val="24"/>
          <w:szCs w:val="24"/>
        </w:rPr>
        <w:t>Viljoen</w:t>
      </w:r>
    </w:p>
    <w:p w14:paraId="52C565F3" w14:textId="77777777" w:rsidR="00191CCA" w:rsidRPr="007747A7" w:rsidRDefault="00191CCA" w:rsidP="00191CCA">
      <w:pPr>
        <w:pStyle w:val="NoSpacing"/>
        <w:rPr>
          <w:sz w:val="24"/>
          <w:szCs w:val="24"/>
        </w:rPr>
      </w:pPr>
    </w:p>
    <w:p w14:paraId="7D5671CE" w14:textId="3AC0C559" w:rsidR="00191CCA" w:rsidRPr="007747A7" w:rsidRDefault="00191CCA" w:rsidP="00191CCA">
      <w:pPr>
        <w:pStyle w:val="NoSpacing"/>
        <w:rPr>
          <w:sz w:val="24"/>
          <w:szCs w:val="24"/>
        </w:rPr>
      </w:pPr>
      <w:r w:rsidRPr="007747A7">
        <w:rPr>
          <w:sz w:val="24"/>
          <w:szCs w:val="24"/>
        </w:rPr>
        <w:t>ABSENT:</w:t>
      </w:r>
      <w:r w:rsidRPr="007747A7">
        <w:rPr>
          <w:sz w:val="24"/>
          <w:szCs w:val="24"/>
        </w:rPr>
        <w:tab/>
      </w:r>
      <w:r w:rsidRPr="007747A7">
        <w:rPr>
          <w:sz w:val="24"/>
          <w:szCs w:val="24"/>
        </w:rPr>
        <w:tab/>
      </w:r>
      <w:r w:rsidR="00DB580C" w:rsidRPr="007747A7">
        <w:rPr>
          <w:sz w:val="24"/>
          <w:szCs w:val="24"/>
        </w:rPr>
        <w:t>Ketan R</w:t>
      </w:r>
      <w:r w:rsidR="00E16942" w:rsidRPr="007747A7">
        <w:rPr>
          <w:sz w:val="24"/>
          <w:szCs w:val="24"/>
        </w:rPr>
        <w:t>a</w:t>
      </w:r>
      <w:r w:rsidR="00DB580C" w:rsidRPr="007747A7">
        <w:rPr>
          <w:sz w:val="24"/>
          <w:szCs w:val="24"/>
        </w:rPr>
        <w:t>val</w:t>
      </w:r>
    </w:p>
    <w:p w14:paraId="7C263801" w14:textId="77777777" w:rsidR="00DB580C" w:rsidRPr="007747A7" w:rsidRDefault="00DB580C" w:rsidP="00DB580C">
      <w:pPr>
        <w:pStyle w:val="NoSpacing"/>
        <w:ind w:left="720"/>
        <w:rPr>
          <w:sz w:val="24"/>
          <w:szCs w:val="24"/>
        </w:rPr>
      </w:pPr>
    </w:p>
    <w:p w14:paraId="39ED5D17" w14:textId="79CFA13E" w:rsidR="00522E7B" w:rsidRPr="00E67CC8" w:rsidRDefault="00522E7B" w:rsidP="00744B6E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APPROVAL OF MEETING MINUTES: </w:t>
      </w:r>
      <w:r w:rsidR="00E67CC8">
        <w:rPr>
          <w:sz w:val="24"/>
          <w:szCs w:val="24"/>
        </w:rPr>
        <w:t>Gayon L. and Chris P.</w:t>
      </w:r>
    </w:p>
    <w:p w14:paraId="7557E777" w14:textId="77777777" w:rsidR="00522E7B" w:rsidRDefault="00522E7B" w:rsidP="00744B6E">
      <w:pPr>
        <w:pStyle w:val="NoSpacing"/>
        <w:rPr>
          <w:b/>
          <w:bCs/>
          <w:sz w:val="24"/>
          <w:szCs w:val="24"/>
        </w:rPr>
      </w:pPr>
    </w:p>
    <w:p w14:paraId="5F3E3089" w14:textId="62190815" w:rsidR="00AD44AF" w:rsidRPr="00AD44AF" w:rsidRDefault="00AD44AF" w:rsidP="00744B6E">
      <w:pPr>
        <w:pStyle w:val="NoSpacing"/>
        <w:rPr>
          <w:b/>
          <w:bCs/>
          <w:sz w:val="24"/>
          <w:szCs w:val="24"/>
        </w:rPr>
      </w:pPr>
      <w:r w:rsidRPr="00AD44AF">
        <w:rPr>
          <w:b/>
          <w:bCs/>
          <w:sz w:val="24"/>
          <w:szCs w:val="24"/>
        </w:rPr>
        <w:t>FOLLOWUPS FROM PREVIOUS MEETING: N/A</w:t>
      </w:r>
    </w:p>
    <w:p w14:paraId="6CA33732" w14:textId="77777777" w:rsidR="00AD44AF" w:rsidRDefault="00AD44AF" w:rsidP="00744B6E">
      <w:pPr>
        <w:pStyle w:val="NoSpacing"/>
        <w:rPr>
          <w:sz w:val="24"/>
          <w:szCs w:val="24"/>
        </w:rPr>
      </w:pPr>
    </w:p>
    <w:p w14:paraId="41A2F3EC" w14:textId="473A11E5" w:rsidR="00AD44AF" w:rsidRPr="00AD44AF" w:rsidRDefault="00AD44AF" w:rsidP="00744B6E">
      <w:pPr>
        <w:pStyle w:val="NoSpacing"/>
        <w:rPr>
          <w:b/>
          <w:bCs/>
          <w:sz w:val="24"/>
          <w:szCs w:val="24"/>
        </w:rPr>
      </w:pPr>
      <w:r w:rsidRPr="00AD44AF">
        <w:rPr>
          <w:b/>
          <w:bCs/>
          <w:sz w:val="24"/>
          <w:szCs w:val="24"/>
        </w:rPr>
        <w:t>NEW ITEMS:</w:t>
      </w:r>
    </w:p>
    <w:p w14:paraId="44FAF82A" w14:textId="77777777" w:rsidR="00AD44AF" w:rsidRDefault="00AD44AF" w:rsidP="00744B6E">
      <w:pPr>
        <w:pStyle w:val="NoSpacing"/>
        <w:rPr>
          <w:sz w:val="24"/>
          <w:szCs w:val="24"/>
        </w:rPr>
      </w:pPr>
    </w:p>
    <w:p w14:paraId="775BC8D7" w14:textId="41D94433" w:rsidR="00AD44AF" w:rsidRDefault="00AD44AF" w:rsidP="00AD44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PRINCIPAL’S UPDATE – Kim Marr</w:t>
      </w:r>
    </w:p>
    <w:p w14:paraId="1AAF2F9E" w14:textId="77777777" w:rsidR="002D7656" w:rsidRDefault="002D7656" w:rsidP="00AD44AF">
      <w:pPr>
        <w:pStyle w:val="NoSpacing"/>
        <w:rPr>
          <w:sz w:val="24"/>
          <w:szCs w:val="24"/>
        </w:rPr>
      </w:pPr>
    </w:p>
    <w:p w14:paraId="1DF024B2" w14:textId="6CCBB2B6" w:rsidR="005B6E1A" w:rsidRDefault="00632C79" w:rsidP="005B6E1A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50577E">
        <w:rPr>
          <w:b/>
          <w:bCs/>
          <w:sz w:val="24"/>
          <w:szCs w:val="24"/>
        </w:rPr>
        <w:t>New Snow Day Policy for Teachers</w:t>
      </w:r>
      <w:r>
        <w:rPr>
          <w:sz w:val="24"/>
          <w:szCs w:val="24"/>
        </w:rPr>
        <w:t xml:space="preserve"> </w:t>
      </w:r>
      <w:r w:rsidR="00C357E5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0E1533">
        <w:rPr>
          <w:sz w:val="24"/>
          <w:szCs w:val="24"/>
        </w:rPr>
        <w:t>December 3</w:t>
      </w:r>
      <w:r w:rsidR="000E1533" w:rsidRPr="000E1533">
        <w:rPr>
          <w:sz w:val="24"/>
          <w:szCs w:val="24"/>
          <w:vertAlign w:val="superscript"/>
        </w:rPr>
        <w:t>rd</w:t>
      </w:r>
      <w:r w:rsidR="000E1533">
        <w:rPr>
          <w:sz w:val="24"/>
          <w:szCs w:val="24"/>
        </w:rPr>
        <w:t xml:space="preserve"> was the </w:t>
      </w:r>
      <w:r w:rsidR="005649DA">
        <w:rPr>
          <w:sz w:val="24"/>
          <w:szCs w:val="24"/>
        </w:rPr>
        <w:t xml:space="preserve">first </w:t>
      </w:r>
      <w:r w:rsidR="00044C0A">
        <w:rPr>
          <w:sz w:val="24"/>
          <w:szCs w:val="24"/>
        </w:rPr>
        <w:t xml:space="preserve">snow day </w:t>
      </w:r>
      <w:r w:rsidR="005649DA">
        <w:rPr>
          <w:sz w:val="24"/>
          <w:szCs w:val="24"/>
        </w:rPr>
        <w:t xml:space="preserve">since the ne policy for teachers was put in place.  All teachers </w:t>
      </w:r>
      <w:r w:rsidR="0039684B">
        <w:rPr>
          <w:sz w:val="24"/>
          <w:szCs w:val="24"/>
        </w:rPr>
        <w:t xml:space="preserve">were logged on at 9am – about 10 teachers were working on site.  </w:t>
      </w:r>
      <w:r w:rsidR="000F3FD7">
        <w:rPr>
          <w:sz w:val="24"/>
          <w:szCs w:val="24"/>
        </w:rPr>
        <w:t xml:space="preserve">Kim had a plan for the </w:t>
      </w:r>
      <w:r>
        <w:rPr>
          <w:sz w:val="24"/>
          <w:szCs w:val="24"/>
        </w:rPr>
        <w:t xml:space="preserve">teachers that </w:t>
      </w:r>
      <w:r w:rsidR="000F3FD7">
        <w:rPr>
          <w:sz w:val="24"/>
          <w:szCs w:val="24"/>
        </w:rPr>
        <w:t>day and felt that it turned out to be very productive.</w:t>
      </w:r>
    </w:p>
    <w:p w14:paraId="76AF4BD1" w14:textId="77777777" w:rsidR="0050577E" w:rsidRDefault="0050577E" w:rsidP="0050577E">
      <w:pPr>
        <w:pStyle w:val="NoSpacing"/>
        <w:ind w:left="1080"/>
        <w:rPr>
          <w:sz w:val="24"/>
          <w:szCs w:val="24"/>
        </w:rPr>
      </w:pPr>
    </w:p>
    <w:p w14:paraId="0E5218BB" w14:textId="5CBE6C4A" w:rsidR="00C357E5" w:rsidRDefault="00C357E5" w:rsidP="005B6E1A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50577E">
        <w:rPr>
          <w:b/>
          <w:bCs/>
          <w:sz w:val="24"/>
          <w:szCs w:val="24"/>
        </w:rPr>
        <w:t>Parent Teacher Meetings</w:t>
      </w:r>
      <w:r>
        <w:rPr>
          <w:sz w:val="24"/>
          <w:szCs w:val="24"/>
        </w:rPr>
        <w:t xml:space="preserve"> – Overall, the meetings went well.</w:t>
      </w:r>
      <w:r w:rsidR="00FC55DE">
        <w:rPr>
          <w:sz w:val="24"/>
          <w:szCs w:val="24"/>
        </w:rPr>
        <w:t xml:space="preserve"> No major concerns or issues aside from a few disrespectful parents.</w:t>
      </w:r>
      <w:r w:rsidR="00413103">
        <w:rPr>
          <w:sz w:val="24"/>
          <w:szCs w:val="24"/>
        </w:rPr>
        <w:t xml:space="preserve"> Admin staff supervised and did check-ins with teachers throughout the sessions.</w:t>
      </w:r>
      <w:r w:rsidR="00FC55DE">
        <w:rPr>
          <w:sz w:val="24"/>
          <w:szCs w:val="24"/>
        </w:rPr>
        <w:t xml:space="preserve">  </w:t>
      </w:r>
      <w:r w:rsidR="00B649E5">
        <w:rPr>
          <w:sz w:val="24"/>
          <w:szCs w:val="24"/>
        </w:rPr>
        <w:t xml:space="preserve">Feedback from </w:t>
      </w:r>
      <w:r w:rsidR="00174925">
        <w:rPr>
          <w:sz w:val="24"/>
          <w:szCs w:val="24"/>
        </w:rPr>
        <w:t xml:space="preserve">committee members was that </w:t>
      </w:r>
      <w:r w:rsidR="001403B1">
        <w:rPr>
          <w:sz w:val="24"/>
          <w:szCs w:val="24"/>
        </w:rPr>
        <w:t xml:space="preserve">some meetings </w:t>
      </w:r>
      <w:r w:rsidR="00174925">
        <w:rPr>
          <w:sz w:val="24"/>
          <w:szCs w:val="24"/>
        </w:rPr>
        <w:t xml:space="preserve">felt rushed and that some parents were not </w:t>
      </w:r>
      <w:r w:rsidR="00413103">
        <w:rPr>
          <w:sz w:val="24"/>
          <w:szCs w:val="24"/>
        </w:rPr>
        <w:t>respectful</w:t>
      </w:r>
      <w:r w:rsidR="00174925">
        <w:rPr>
          <w:sz w:val="24"/>
          <w:szCs w:val="24"/>
        </w:rPr>
        <w:t xml:space="preserve"> of the </w:t>
      </w:r>
      <w:r w:rsidR="00413103">
        <w:rPr>
          <w:sz w:val="24"/>
          <w:szCs w:val="24"/>
        </w:rPr>
        <w:t>meeting schedule.</w:t>
      </w:r>
    </w:p>
    <w:p w14:paraId="15E0DC47" w14:textId="77777777" w:rsidR="00821C85" w:rsidRDefault="0050577E" w:rsidP="005B6E1A">
      <w:pPr>
        <w:pStyle w:val="NoSpacing"/>
        <w:numPr>
          <w:ilvl w:val="0"/>
          <w:numId w:val="12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Student </w:t>
      </w:r>
      <w:r w:rsidR="00FD5D0F">
        <w:rPr>
          <w:b/>
          <w:bCs/>
          <w:sz w:val="24"/>
          <w:szCs w:val="24"/>
        </w:rPr>
        <w:t xml:space="preserve">Drop Off / </w:t>
      </w:r>
      <w:r>
        <w:rPr>
          <w:b/>
          <w:bCs/>
          <w:sz w:val="24"/>
          <w:szCs w:val="24"/>
        </w:rPr>
        <w:t xml:space="preserve">Pick Up </w:t>
      </w:r>
      <w:r>
        <w:rPr>
          <w:sz w:val="24"/>
          <w:szCs w:val="24"/>
        </w:rPr>
        <w:t xml:space="preserve">– </w:t>
      </w:r>
      <w:r w:rsidR="003B2BDC">
        <w:rPr>
          <w:sz w:val="24"/>
          <w:szCs w:val="24"/>
        </w:rPr>
        <w:t xml:space="preserve">When cars begin lining up for pick up early, they </w:t>
      </w:r>
      <w:r w:rsidR="00F305AD">
        <w:rPr>
          <w:sz w:val="24"/>
          <w:szCs w:val="24"/>
        </w:rPr>
        <w:t xml:space="preserve">block parents picking students up early for appointments and delivery vehicles.  </w:t>
      </w:r>
      <w:r w:rsidR="0035594D">
        <w:rPr>
          <w:sz w:val="24"/>
          <w:szCs w:val="24"/>
        </w:rPr>
        <w:t xml:space="preserve">Admin needs to go out to take the chains down to allow these vehicles through.  </w:t>
      </w:r>
      <w:r w:rsidR="00700F68">
        <w:rPr>
          <w:sz w:val="24"/>
          <w:szCs w:val="24"/>
        </w:rPr>
        <w:t xml:space="preserve">Vehicles also pose a distraction for students on that side of the building (music, talking on phones, </w:t>
      </w:r>
      <w:proofErr w:type="spellStart"/>
      <w:r w:rsidR="00700F68">
        <w:rPr>
          <w:sz w:val="24"/>
          <w:szCs w:val="24"/>
        </w:rPr>
        <w:t>etc</w:t>
      </w:r>
      <w:proofErr w:type="spellEnd"/>
      <w:r w:rsidR="00700F68">
        <w:rPr>
          <w:sz w:val="24"/>
          <w:szCs w:val="24"/>
        </w:rPr>
        <w:t>).</w:t>
      </w:r>
      <w:r w:rsidR="00704927">
        <w:rPr>
          <w:sz w:val="24"/>
          <w:szCs w:val="24"/>
        </w:rPr>
        <w:t xml:space="preserve"> This continues to occur despite weekly emails requesting parents not </w:t>
      </w:r>
      <w:r w:rsidR="00821C85">
        <w:rPr>
          <w:sz w:val="24"/>
          <w:szCs w:val="24"/>
        </w:rPr>
        <w:t xml:space="preserve">begin lining up until 2:30 PM.  </w:t>
      </w:r>
    </w:p>
    <w:p w14:paraId="418C8447" w14:textId="4D09B88E" w:rsidR="007E65FA" w:rsidRDefault="00821C85" w:rsidP="005B6E1A">
      <w:pPr>
        <w:pStyle w:val="NoSpacing"/>
        <w:numPr>
          <w:ilvl w:val="0"/>
          <w:numId w:val="12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Report Card Data</w:t>
      </w:r>
      <w:r>
        <w:rPr>
          <w:sz w:val="24"/>
          <w:szCs w:val="24"/>
        </w:rPr>
        <w:t xml:space="preserve"> – </w:t>
      </w:r>
      <w:r w:rsidR="0070571F">
        <w:rPr>
          <w:sz w:val="24"/>
          <w:szCs w:val="24"/>
        </w:rPr>
        <w:t xml:space="preserve">No analytics available </w:t>
      </w:r>
      <w:r w:rsidR="001030F9">
        <w:rPr>
          <w:sz w:val="24"/>
          <w:szCs w:val="24"/>
        </w:rPr>
        <w:t>currently</w:t>
      </w:r>
      <w:r w:rsidR="0070571F">
        <w:rPr>
          <w:sz w:val="24"/>
          <w:szCs w:val="24"/>
        </w:rPr>
        <w:t xml:space="preserve">.  Hard copies of </w:t>
      </w:r>
      <w:r w:rsidR="00394557">
        <w:rPr>
          <w:sz w:val="24"/>
          <w:szCs w:val="24"/>
        </w:rPr>
        <w:t>summaries will</w:t>
      </w:r>
      <w:r w:rsidR="001030F9">
        <w:rPr>
          <w:sz w:val="24"/>
          <w:szCs w:val="24"/>
        </w:rPr>
        <w:t xml:space="preserve"> be provided and reviewed at the next PSSC meeting in February.</w:t>
      </w:r>
      <w:r w:rsidR="00672AB5">
        <w:rPr>
          <w:sz w:val="24"/>
          <w:szCs w:val="24"/>
        </w:rPr>
        <w:t xml:space="preserve"> </w:t>
      </w:r>
      <w:r w:rsidR="00172D0E">
        <w:rPr>
          <w:sz w:val="24"/>
          <w:szCs w:val="24"/>
        </w:rPr>
        <w:t xml:space="preserve"> Resource team will begin to focus on development opportunities for students with 1s and 4s.  </w:t>
      </w:r>
      <w:r w:rsidR="009A2FF6">
        <w:rPr>
          <w:sz w:val="24"/>
          <w:szCs w:val="24"/>
        </w:rPr>
        <w:t>Jordan Poitras works with teachers and students t</w:t>
      </w:r>
      <w:r w:rsidR="005B3367">
        <w:rPr>
          <w:sz w:val="24"/>
          <w:szCs w:val="24"/>
        </w:rPr>
        <w:t>o move grades from 2s to 3s.</w:t>
      </w:r>
      <w:r w:rsidR="00962D21">
        <w:rPr>
          <w:sz w:val="24"/>
          <w:szCs w:val="24"/>
        </w:rPr>
        <w:t xml:space="preserve"> One of the most asked questions is about the current grading system.  Parents often interpret a 2 as </w:t>
      </w:r>
      <w:r w:rsidR="00283AC0">
        <w:rPr>
          <w:sz w:val="24"/>
          <w:szCs w:val="24"/>
        </w:rPr>
        <w:t xml:space="preserve">meaning their child is “failing”.  </w:t>
      </w:r>
      <w:r w:rsidR="00586A03">
        <w:rPr>
          <w:sz w:val="24"/>
          <w:szCs w:val="24"/>
        </w:rPr>
        <w:t>There was some discussion on how staff could make the grading system clear to parents.  Some feedback was provided from committee members.  This will be revisited.</w:t>
      </w:r>
    </w:p>
    <w:p w14:paraId="7D06F7E0" w14:textId="211FB8B9" w:rsidR="001403B1" w:rsidRDefault="00672AB5" w:rsidP="007E65FA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0C5F452" w14:textId="77777777" w:rsidR="00F3171C" w:rsidRDefault="00527026" w:rsidP="005B6E1A">
      <w:pPr>
        <w:pStyle w:val="NoSpacing"/>
        <w:numPr>
          <w:ilvl w:val="0"/>
          <w:numId w:val="12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Enriched Learning </w:t>
      </w:r>
      <w:r>
        <w:rPr>
          <w:sz w:val="24"/>
          <w:szCs w:val="24"/>
        </w:rPr>
        <w:t xml:space="preserve">– </w:t>
      </w:r>
      <w:r w:rsidR="00314320">
        <w:rPr>
          <w:sz w:val="24"/>
          <w:szCs w:val="24"/>
        </w:rPr>
        <w:t xml:space="preserve">The resource teacher focuses on stretch learning for those students </w:t>
      </w:r>
      <w:r w:rsidR="00A41264">
        <w:rPr>
          <w:sz w:val="24"/>
          <w:szCs w:val="24"/>
        </w:rPr>
        <w:t xml:space="preserve">scoring 4. They are not permitted to begin working </w:t>
      </w:r>
      <w:r w:rsidR="00B3452F">
        <w:rPr>
          <w:sz w:val="24"/>
          <w:szCs w:val="24"/>
        </w:rPr>
        <w:t xml:space="preserve">on next grade level </w:t>
      </w:r>
      <w:proofErr w:type="gramStart"/>
      <w:r w:rsidR="00B3452F">
        <w:rPr>
          <w:sz w:val="24"/>
          <w:szCs w:val="24"/>
        </w:rPr>
        <w:t>material</w:t>
      </w:r>
      <w:proofErr w:type="gramEnd"/>
      <w:r w:rsidR="00B3452F">
        <w:rPr>
          <w:sz w:val="24"/>
          <w:szCs w:val="24"/>
        </w:rPr>
        <w:t xml:space="preserve"> so students are presented with </w:t>
      </w:r>
      <w:r w:rsidR="007E65FA">
        <w:rPr>
          <w:sz w:val="24"/>
          <w:szCs w:val="24"/>
        </w:rPr>
        <w:t xml:space="preserve">more </w:t>
      </w:r>
      <w:r w:rsidR="0046580C">
        <w:rPr>
          <w:sz w:val="24"/>
          <w:szCs w:val="24"/>
        </w:rPr>
        <w:t>in-depth</w:t>
      </w:r>
      <w:r w:rsidR="007E65FA">
        <w:rPr>
          <w:sz w:val="24"/>
          <w:szCs w:val="24"/>
        </w:rPr>
        <w:t xml:space="preserve"> assignments/challenges to ensure they remain engaged.</w:t>
      </w:r>
      <w:r w:rsidR="002551B2">
        <w:rPr>
          <w:sz w:val="24"/>
          <w:szCs w:val="24"/>
        </w:rPr>
        <w:t xml:space="preserve"> </w:t>
      </w:r>
    </w:p>
    <w:p w14:paraId="3844C3C4" w14:textId="77777777" w:rsidR="000A13FA" w:rsidRDefault="000A13FA" w:rsidP="000A13FA">
      <w:pPr>
        <w:pStyle w:val="ListParagraph"/>
        <w:rPr>
          <w:sz w:val="24"/>
          <w:szCs w:val="24"/>
        </w:rPr>
      </w:pPr>
    </w:p>
    <w:p w14:paraId="48F51C07" w14:textId="6C162E34" w:rsidR="00527026" w:rsidRDefault="002551B2" w:rsidP="005B6E1A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F3171C">
        <w:rPr>
          <w:b/>
          <w:bCs/>
          <w:sz w:val="24"/>
          <w:szCs w:val="24"/>
        </w:rPr>
        <w:t>Beaver Computing Challenge</w:t>
      </w:r>
      <w:r>
        <w:rPr>
          <w:sz w:val="24"/>
          <w:szCs w:val="24"/>
        </w:rPr>
        <w:t xml:space="preserve"> </w:t>
      </w:r>
      <w:r w:rsidR="00F3171C">
        <w:rPr>
          <w:sz w:val="24"/>
          <w:szCs w:val="24"/>
        </w:rPr>
        <w:t xml:space="preserve">– </w:t>
      </w:r>
      <w:r w:rsidR="00F71E63">
        <w:rPr>
          <w:sz w:val="24"/>
          <w:szCs w:val="24"/>
        </w:rPr>
        <w:t>Results will be shared at next PSSC. Preliminary review of results is very favorable for those who participated from Wabanaki.</w:t>
      </w:r>
    </w:p>
    <w:p w14:paraId="14D8C1A6" w14:textId="77777777" w:rsidR="00F71E63" w:rsidRDefault="00F71E63" w:rsidP="00965E85">
      <w:pPr>
        <w:pStyle w:val="NoSpacing"/>
        <w:rPr>
          <w:sz w:val="24"/>
          <w:szCs w:val="24"/>
        </w:rPr>
      </w:pPr>
    </w:p>
    <w:p w14:paraId="25E5FAC9" w14:textId="77777777" w:rsidR="00D570E9" w:rsidRDefault="00D570E9" w:rsidP="00D570E9">
      <w:pPr>
        <w:pStyle w:val="NoSpacing"/>
        <w:rPr>
          <w:sz w:val="24"/>
          <w:szCs w:val="24"/>
        </w:rPr>
      </w:pPr>
    </w:p>
    <w:p w14:paraId="67CC475F" w14:textId="7C46225E" w:rsidR="00D570E9" w:rsidRPr="002D7656" w:rsidRDefault="00D570E9" w:rsidP="00D570E9">
      <w:pPr>
        <w:pStyle w:val="NoSpacing"/>
        <w:rPr>
          <w:sz w:val="24"/>
          <w:szCs w:val="24"/>
        </w:rPr>
      </w:pPr>
      <w:r w:rsidRPr="002D7656">
        <w:rPr>
          <w:sz w:val="24"/>
          <w:szCs w:val="24"/>
        </w:rPr>
        <w:t>OTHER ITEMS:</w:t>
      </w:r>
    </w:p>
    <w:p w14:paraId="07A6F14A" w14:textId="77777777" w:rsidR="007124E3" w:rsidRDefault="007124E3" w:rsidP="00D570E9">
      <w:pPr>
        <w:pStyle w:val="NoSpacing"/>
        <w:rPr>
          <w:sz w:val="24"/>
          <w:szCs w:val="24"/>
        </w:rPr>
      </w:pPr>
    </w:p>
    <w:p w14:paraId="4FE5B8A6" w14:textId="0A53FCAB" w:rsidR="00965E85" w:rsidRDefault="00965E85" w:rsidP="007124E3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C15F69">
        <w:rPr>
          <w:b/>
          <w:bCs/>
          <w:sz w:val="24"/>
          <w:szCs w:val="24"/>
        </w:rPr>
        <w:t xml:space="preserve">Grade 7/8 </w:t>
      </w:r>
      <w:r w:rsidR="00C15F69" w:rsidRPr="00C15F69">
        <w:rPr>
          <w:b/>
          <w:bCs/>
          <w:sz w:val="24"/>
          <w:szCs w:val="24"/>
        </w:rPr>
        <w:t>Class Split</w:t>
      </w:r>
      <w:r w:rsidR="00C15F69">
        <w:rPr>
          <w:sz w:val="24"/>
          <w:szCs w:val="24"/>
        </w:rPr>
        <w:t xml:space="preserve"> – Concerns were brought forward </w:t>
      </w:r>
      <w:proofErr w:type="gramStart"/>
      <w:r w:rsidR="00C15F69">
        <w:rPr>
          <w:sz w:val="24"/>
          <w:szCs w:val="24"/>
        </w:rPr>
        <w:t>with regard to</w:t>
      </w:r>
      <w:proofErr w:type="gramEnd"/>
      <w:r w:rsidR="00C15F69">
        <w:rPr>
          <w:sz w:val="24"/>
          <w:szCs w:val="24"/>
        </w:rPr>
        <w:t xml:space="preserve"> communication related to the </w:t>
      </w:r>
      <w:r w:rsidR="00541214">
        <w:rPr>
          <w:sz w:val="24"/>
          <w:szCs w:val="24"/>
        </w:rPr>
        <w:t>redistribution</w:t>
      </w:r>
      <w:r w:rsidR="00C15F69">
        <w:rPr>
          <w:sz w:val="24"/>
          <w:szCs w:val="24"/>
        </w:rPr>
        <w:t xml:space="preserve"> of the 7/8 split class</w:t>
      </w:r>
      <w:r w:rsidR="00AA32B0">
        <w:rPr>
          <w:sz w:val="24"/>
          <w:szCs w:val="24"/>
        </w:rPr>
        <w:t xml:space="preserve"> and the inconsistency </w:t>
      </w:r>
      <w:r w:rsidR="005E7128">
        <w:rPr>
          <w:sz w:val="24"/>
          <w:szCs w:val="24"/>
        </w:rPr>
        <w:t>in</w:t>
      </w:r>
      <w:r w:rsidR="00CD0DEA">
        <w:rPr>
          <w:sz w:val="24"/>
          <w:szCs w:val="24"/>
        </w:rPr>
        <w:t xml:space="preserve"> their</w:t>
      </w:r>
      <w:r w:rsidR="005E7128">
        <w:rPr>
          <w:sz w:val="24"/>
          <w:szCs w:val="24"/>
        </w:rPr>
        <w:t xml:space="preserve"> French instruction</w:t>
      </w:r>
      <w:r w:rsidR="00541214">
        <w:rPr>
          <w:sz w:val="24"/>
          <w:szCs w:val="24"/>
        </w:rPr>
        <w:t xml:space="preserve">.  Kim provided as much clarity surrounding the decisions and </w:t>
      </w:r>
      <w:r w:rsidR="00CD0DEA">
        <w:rPr>
          <w:sz w:val="24"/>
          <w:szCs w:val="24"/>
        </w:rPr>
        <w:t xml:space="preserve">upcoming changes that she could without </w:t>
      </w:r>
      <w:r w:rsidR="003E199A">
        <w:rPr>
          <w:sz w:val="24"/>
          <w:szCs w:val="24"/>
        </w:rPr>
        <w:t>disclosing confidential information.</w:t>
      </w:r>
    </w:p>
    <w:p w14:paraId="31EDDBB3" w14:textId="77777777" w:rsidR="003E199A" w:rsidRDefault="003E199A" w:rsidP="003E199A">
      <w:pPr>
        <w:pStyle w:val="NoSpacing"/>
        <w:ind w:left="1080"/>
        <w:rPr>
          <w:sz w:val="24"/>
          <w:szCs w:val="24"/>
        </w:rPr>
      </w:pPr>
    </w:p>
    <w:p w14:paraId="2C1CF830" w14:textId="3844AC37" w:rsidR="00965E85" w:rsidRDefault="003E199A" w:rsidP="007124E3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3E199A">
        <w:rPr>
          <w:b/>
          <w:bCs/>
          <w:sz w:val="24"/>
          <w:szCs w:val="24"/>
        </w:rPr>
        <w:t xml:space="preserve">Online Tools Used </w:t>
      </w:r>
      <w:r w:rsidR="003F4A28" w:rsidRPr="003E199A">
        <w:rPr>
          <w:b/>
          <w:bCs/>
          <w:sz w:val="24"/>
          <w:szCs w:val="24"/>
        </w:rPr>
        <w:t>in</w:t>
      </w:r>
      <w:r w:rsidRPr="003E199A">
        <w:rPr>
          <w:b/>
          <w:bCs/>
          <w:sz w:val="24"/>
          <w:szCs w:val="24"/>
        </w:rPr>
        <w:t xml:space="preserve"> Classrooms</w:t>
      </w:r>
      <w:r>
        <w:rPr>
          <w:sz w:val="24"/>
          <w:szCs w:val="24"/>
        </w:rPr>
        <w:t xml:space="preserve"> – </w:t>
      </w:r>
      <w:r w:rsidR="003F4A28">
        <w:rPr>
          <w:sz w:val="24"/>
          <w:szCs w:val="24"/>
        </w:rPr>
        <w:t>Facebook</w:t>
      </w:r>
      <w:r w:rsidR="0050260D">
        <w:rPr>
          <w:sz w:val="24"/>
          <w:szCs w:val="24"/>
        </w:rPr>
        <w:t xml:space="preserve">, Teams, Email, and PowerSchool are the primary tools used for communication, but there are a few apps or tools </w:t>
      </w:r>
      <w:r w:rsidR="00C34B81">
        <w:rPr>
          <w:sz w:val="24"/>
          <w:szCs w:val="24"/>
        </w:rPr>
        <w:t xml:space="preserve">being used </w:t>
      </w:r>
      <w:r w:rsidR="003F4A28">
        <w:rPr>
          <w:sz w:val="24"/>
          <w:szCs w:val="24"/>
        </w:rPr>
        <w:t xml:space="preserve">inconsistently </w:t>
      </w:r>
      <w:r w:rsidR="003D7C05">
        <w:rPr>
          <w:sz w:val="24"/>
          <w:szCs w:val="24"/>
        </w:rPr>
        <w:t>within classrooms.  Kim will request a list from the teachers as she wants to ensure everything is properly vetted.</w:t>
      </w:r>
    </w:p>
    <w:p w14:paraId="3B2911DF" w14:textId="77777777" w:rsidR="003F4A28" w:rsidRDefault="003F4A28" w:rsidP="003F4A28">
      <w:pPr>
        <w:pStyle w:val="ListParagraph"/>
        <w:rPr>
          <w:sz w:val="24"/>
          <w:szCs w:val="24"/>
        </w:rPr>
      </w:pPr>
    </w:p>
    <w:p w14:paraId="455DD109" w14:textId="0983E3E4" w:rsidR="003F4A28" w:rsidRDefault="000305B4" w:rsidP="007124E3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9D2657">
        <w:rPr>
          <w:b/>
          <w:bCs/>
          <w:sz w:val="24"/>
          <w:szCs w:val="24"/>
        </w:rPr>
        <w:t>Cultural Integration into Curriculum</w:t>
      </w:r>
      <w:r>
        <w:rPr>
          <w:sz w:val="24"/>
          <w:szCs w:val="24"/>
        </w:rPr>
        <w:t xml:space="preserve"> – </w:t>
      </w:r>
      <w:r w:rsidR="00D66FEC">
        <w:rPr>
          <w:sz w:val="24"/>
          <w:szCs w:val="24"/>
        </w:rPr>
        <w:t xml:space="preserve">There was some discussion among committee members on how </w:t>
      </w:r>
      <w:r w:rsidR="00FA38F0">
        <w:rPr>
          <w:sz w:val="24"/>
          <w:szCs w:val="24"/>
        </w:rPr>
        <w:t>to ensure all cultures are being represented in the curricu</w:t>
      </w:r>
      <w:r w:rsidR="00A20A1B">
        <w:rPr>
          <w:sz w:val="24"/>
          <w:szCs w:val="24"/>
        </w:rPr>
        <w:t xml:space="preserve">lum. Mr. Hackett spoke about how he tries to incorporate </w:t>
      </w:r>
      <w:r w:rsidR="00C11B6D">
        <w:rPr>
          <w:sz w:val="24"/>
          <w:szCs w:val="24"/>
        </w:rPr>
        <w:t xml:space="preserve">cultural representation into geography </w:t>
      </w:r>
      <w:r w:rsidR="00870E33">
        <w:rPr>
          <w:sz w:val="24"/>
          <w:szCs w:val="24"/>
        </w:rPr>
        <w:t xml:space="preserve">and reading comprehension.  There are some subjects where teachers can not deviate from the curriculum provided.  Kristin </w:t>
      </w:r>
      <w:r w:rsidR="000E75C0">
        <w:rPr>
          <w:sz w:val="24"/>
          <w:szCs w:val="24"/>
        </w:rPr>
        <w:t>spoke briefly about the approval of curriculum and the process that takes place.</w:t>
      </w:r>
    </w:p>
    <w:p w14:paraId="3DA56241" w14:textId="77777777" w:rsidR="009D2657" w:rsidRDefault="009D2657" w:rsidP="009D2657">
      <w:pPr>
        <w:pStyle w:val="ListParagraph"/>
        <w:rPr>
          <w:sz w:val="24"/>
          <w:szCs w:val="24"/>
        </w:rPr>
      </w:pPr>
    </w:p>
    <w:p w14:paraId="24C53C41" w14:textId="57E07EA5" w:rsidR="009D2657" w:rsidRDefault="009D2657" w:rsidP="007124E3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9D2657">
        <w:rPr>
          <w:b/>
          <w:bCs/>
          <w:sz w:val="24"/>
          <w:szCs w:val="24"/>
        </w:rPr>
        <w:t>Professional Learning Days Pilot</w:t>
      </w:r>
      <w:r>
        <w:rPr>
          <w:sz w:val="24"/>
          <w:szCs w:val="24"/>
        </w:rPr>
        <w:t xml:space="preserve"> – </w:t>
      </w:r>
      <w:r w:rsidR="009101A5">
        <w:rPr>
          <w:sz w:val="24"/>
          <w:szCs w:val="24"/>
        </w:rPr>
        <w:t xml:space="preserve">No decision has been made </w:t>
      </w:r>
      <w:r w:rsidR="002A40EC">
        <w:rPr>
          <w:sz w:val="24"/>
          <w:szCs w:val="24"/>
        </w:rPr>
        <w:t xml:space="preserve">on </w:t>
      </w:r>
      <w:proofErr w:type="gramStart"/>
      <w:r w:rsidR="002A40EC">
        <w:rPr>
          <w:sz w:val="24"/>
          <w:szCs w:val="24"/>
        </w:rPr>
        <w:t>whether or not</w:t>
      </w:r>
      <w:proofErr w:type="gramEnd"/>
      <w:r w:rsidR="002A40EC">
        <w:rPr>
          <w:sz w:val="24"/>
          <w:szCs w:val="24"/>
        </w:rPr>
        <w:t xml:space="preserve"> it will be rolled out to the rest of the district in the new year. </w:t>
      </w:r>
    </w:p>
    <w:p w14:paraId="099AC9F9" w14:textId="77777777" w:rsidR="0071625B" w:rsidRDefault="0071625B" w:rsidP="0071625B">
      <w:pPr>
        <w:pStyle w:val="ListParagraph"/>
        <w:rPr>
          <w:sz w:val="24"/>
          <w:szCs w:val="24"/>
        </w:rPr>
      </w:pPr>
    </w:p>
    <w:p w14:paraId="097C88DA" w14:textId="3FE37891" w:rsidR="0071625B" w:rsidRDefault="0071625B" w:rsidP="007124E3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71625B">
        <w:rPr>
          <w:b/>
          <w:bCs/>
          <w:sz w:val="24"/>
          <w:szCs w:val="24"/>
        </w:rPr>
        <w:lastRenderedPageBreak/>
        <w:t>Teacher Absenteeism</w:t>
      </w:r>
      <w:r>
        <w:rPr>
          <w:sz w:val="24"/>
          <w:szCs w:val="24"/>
        </w:rPr>
        <w:t xml:space="preserve"> – There </w:t>
      </w:r>
      <w:r w:rsidR="00705608">
        <w:rPr>
          <w:sz w:val="24"/>
          <w:szCs w:val="24"/>
        </w:rPr>
        <w:t xml:space="preserve">were questions regarding the impact of teacher absenteeism </w:t>
      </w:r>
      <w:r w:rsidR="00C37BBA">
        <w:rPr>
          <w:sz w:val="24"/>
          <w:szCs w:val="24"/>
        </w:rPr>
        <w:t xml:space="preserve">on students.  Kim explained that all teachers are required to have a </w:t>
      </w:r>
      <w:r w:rsidR="00827DCE">
        <w:rPr>
          <w:sz w:val="24"/>
          <w:szCs w:val="24"/>
        </w:rPr>
        <w:t>3-day</w:t>
      </w:r>
      <w:r w:rsidR="00C37BBA">
        <w:rPr>
          <w:sz w:val="24"/>
          <w:szCs w:val="24"/>
        </w:rPr>
        <w:t xml:space="preserve"> emergency teaching plan prepared and ready to go in the event they are out</w:t>
      </w:r>
      <w:r w:rsidR="00333C90">
        <w:rPr>
          <w:sz w:val="24"/>
          <w:szCs w:val="24"/>
        </w:rPr>
        <w:t xml:space="preserve"> unexpectedly.  If teachers</w:t>
      </w:r>
      <w:r w:rsidR="001C771A">
        <w:rPr>
          <w:sz w:val="24"/>
          <w:szCs w:val="24"/>
        </w:rPr>
        <w:t xml:space="preserve"> know they are going to be out they are expected to have lesson plans prepared to cover the absence.  </w:t>
      </w:r>
      <w:r w:rsidR="00630A82">
        <w:rPr>
          <w:sz w:val="24"/>
          <w:szCs w:val="24"/>
        </w:rPr>
        <w:t xml:space="preserve">If a teach is on leave of absence, the SPR </w:t>
      </w:r>
      <w:r w:rsidR="00804375">
        <w:rPr>
          <w:sz w:val="24"/>
          <w:szCs w:val="24"/>
        </w:rPr>
        <w:t>and a small group of teachers will ensure the learning plan continues as needed.</w:t>
      </w:r>
    </w:p>
    <w:p w14:paraId="6E8AD042" w14:textId="77777777" w:rsidR="00804375" w:rsidRDefault="00804375" w:rsidP="00804375">
      <w:pPr>
        <w:pStyle w:val="ListParagraph"/>
        <w:rPr>
          <w:sz w:val="24"/>
          <w:szCs w:val="24"/>
        </w:rPr>
      </w:pPr>
    </w:p>
    <w:p w14:paraId="40EA1094" w14:textId="247B691A" w:rsidR="00804375" w:rsidRDefault="00827DCE" w:rsidP="007124E3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827DCE">
        <w:rPr>
          <w:b/>
          <w:bCs/>
          <w:sz w:val="24"/>
          <w:szCs w:val="24"/>
        </w:rPr>
        <w:t>Outdoor Play Concerns</w:t>
      </w:r>
      <w:r>
        <w:rPr>
          <w:sz w:val="24"/>
          <w:szCs w:val="24"/>
        </w:rPr>
        <w:t xml:space="preserve"> – </w:t>
      </w:r>
      <w:r w:rsidR="00465F6F">
        <w:rPr>
          <w:sz w:val="24"/>
          <w:szCs w:val="24"/>
        </w:rPr>
        <w:t xml:space="preserve">One parent had concerns about snowball fights on the playground.  Staff assured the committee </w:t>
      </w:r>
      <w:r w:rsidR="005C1EBC">
        <w:rPr>
          <w:sz w:val="24"/>
          <w:szCs w:val="24"/>
        </w:rPr>
        <w:t xml:space="preserve">that this behaviour is against the code of conduct and that students have been given </w:t>
      </w:r>
      <w:r w:rsidR="006A5BD7">
        <w:rPr>
          <w:sz w:val="24"/>
          <w:szCs w:val="24"/>
        </w:rPr>
        <w:t>detention. Proper conduct is reviewed with students regularly and hopefully if they see there are consequences, it will stop.</w:t>
      </w:r>
    </w:p>
    <w:p w14:paraId="12D4BAF5" w14:textId="77777777" w:rsidR="0043600F" w:rsidRDefault="0043600F" w:rsidP="0043600F">
      <w:pPr>
        <w:pStyle w:val="ListParagraph"/>
        <w:rPr>
          <w:sz w:val="24"/>
          <w:szCs w:val="24"/>
        </w:rPr>
      </w:pPr>
    </w:p>
    <w:p w14:paraId="7F379825" w14:textId="5CA8B7BF" w:rsidR="0043600F" w:rsidRDefault="0043600F" w:rsidP="007124E3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43600F">
        <w:rPr>
          <w:b/>
          <w:bCs/>
          <w:sz w:val="24"/>
          <w:szCs w:val="24"/>
        </w:rPr>
        <w:t>Fundraising Fatigue</w:t>
      </w:r>
      <w:r>
        <w:rPr>
          <w:sz w:val="24"/>
          <w:szCs w:val="24"/>
        </w:rPr>
        <w:t xml:space="preserve"> – </w:t>
      </w:r>
      <w:r w:rsidR="00E7220D">
        <w:rPr>
          <w:sz w:val="24"/>
          <w:szCs w:val="24"/>
        </w:rPr>
        <w:t xml:space="preserve">Some parents are feeling overwhelmed with the number of fundraising initiatives taking place.  </w:t>
      </w:r>
      <w:r w:rsidR="00533E9C">
        <w:rPr>
          <w:sz w:val="24"/>
          <w:szCs w:val="24"/>
        </w:rPr>
        <w:t xml:space="preserve">A lot of fundraising is taking place </w:t>
      </w:r>
      <w:r w:rsidR="00BA76CA">
        <w:rPr>
          <w:sz w:val="24"/>
          <w:szCs w:val="24"/>
        </w:rPr>
        <w:t xml:space="preserve">to generate funds for the playground, but minimal funds are being generated.  If </w:t>
      </w:r>
      <w:r w:rsidR="009C6C83">
        <w:rPr>
          <w:sz w:val="24"/>
          <w:szCs w:val="24"/>
        </w:rPr>
        <w:t xml:space="preserve">you have any corporate contacts who may be interested in supporting the cause, </w:t>
      </w:r>
      <w:r w:rsidR="00117FAC">
        <w:rPr>
          <w:sz w:val="24"/>
          <w:szCs w:val="24"/>
        </w:rPr>
        <w:t>please reach out.</w:t>
      </w:r>
    </w:p>
    <w:p w14:paraId="0A6EAC0B" w14:textId="77777777" w:rsidR="00763E68" w:rsidRDefault="00763E68" w:rsidP="00763E68">
      <w:pPr>
        <w:pStyle w:val="ListParagraph"/>
        <w:rPr>
          <w:sz w:val="24"/>
          <w:szCs w:val="24"/>
        </w:rPr>
      </w:pPr>
    </w:p>
    <w:p w14:paraId="7A222191" w14:textId="291C93FC" w:rsidR="00763E68" w:rsidRPr="002D7656" w:rsidRDefault="006D5371" w:rsidP="006D5371">
      <w:pPr>
        <w:pStyle w:val="NoSpacing"/>
        <w:rPr>
          <w:sz w:val="24"/>
          <w:szCs w:val="24"/>
        </w:rPr>
      </w:pPr>
      <w:r w:rsidRPr="002D7656">
        <w:rPr>
          <w:sz w:val="24"/>
          <w:szCs w:val="24"/>
        </w:rPr>
        <w:t>SCHOOL IMPROVEMENT PLAN</w:t>
      </w:r>
    </w:p>
    <w:p w14:paraId="077C186C" w14:textId="77777777" w:rsidR="006D5371" w:rsidRDefault="006D5371" w:rsidP="006D5371">
      <w:pPr>
        <w:pStyle w:val="NoSpacing"/>
        <w:rPr>
          <w:b/>
          <w:bCs/>
          <w:sz w:val="24"/>
          <w:szCs w:val="24"/>
        </w:rPr>
      </w:pPr>
    </w:p>
    <w:p w14:paraId="27166A3C" w14:textId="3AE08049" w:rsidR="006D5371" w:rsidRPr="008D49AD" w:rsidRDefault="00B35B7E" w:rsidP="006D5371">
      <w:pPr>
        <w:pStyle w:val="NoSpacing"/>
        <w:numPr>
          <w:ilvl w:val="0"/>
          <w:numId w:val="1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Safe &amp; Cared For</w:t>
      </w:r>
      <w:r>
        <w:rPr>
          <w:sz w:val="24"/>
          <w:szCs w:val="24"/>
        </w:rPr>
        <w:t xml:space="preserve"> – Laura Hebert reviewed the progress </w:t>
      </w:r>
      <w:r w:rsidR="00ED3CC6">
        <w:rPr>
          <w:sz w:val="24"/>
          <w:szCs w:val="24"/>
        </w:rPr>
        <w:t>th</w:t>
      </w:r>
      <w:r w:rsidR="00960A39">
        <w:rPr>
          <w:sz w:val="24"/>
          <w:szCs w:val="24"/>
        </w:rPr>
        <w:t>is</w:t>
      </w:r>
      <w:r w:rsidR="00ED3CC6">
        <w:rPr>
          <w:sz w:val="24"/>
          <w:szCs w:val="24"/>
        </w:rPr>
        <w:t xml:space="preserve"> initiative has seen since last year and discussed </w:t>
      </w:r>
      <w:r w:rsidR="00AD776D">
        <w:rPr>
          <w:sz w:val="24"/>
          <w:szCs w:val="24"/>
        </w:rPr>
        <w:t>goals for the current school year.</w:t>
      </w:r>
    </w:p>
    <w:p w14:paraId="7815E300" w14:textId="77777777" w:rsidR="008D49AD" w:rsidRPr="00AD776D" w:rsidRDefault="008D49AD" w:rsidP="008D49AD">
      <w:pPr>
        <w:pStyle w:val="NoSpacing"/>
        <w:ind w:left="1080"/>
        <w:rPr>
          <w:b/>
          <w:bCs/>
          <w:sz w:val="24"/>
          <w:szCs w:val="24"/>
        </w:rPr>
      </w:pPr>
    </w:p>
    <w:p w14:paraId="3B445170" w14:textId="304BF5D8" w:rsidR="00AD776D" w:rsidRPr="006D5371" w:rsidRDefault="00AD776D" w:rsidP="006D5371">
      <w:pPr>
        <w:pStyle w:val="NoSpacing"/>
        <w:numPr>
          <w:ilvl w:val="0"/>
          <w:numId w:val="1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Numeracy</w:t>
      </w:r>
      <w:r>
        <w:rPr>
          <w:sz w:val="24"/>
          <w:szCs w:val="24"/>
        </w:rPr>
        <w:t xml:space="preserve"> – Julie Pelletier reviewed </w:t>
      </w:r>
      <w:r w:rsidR="00960A39">
        <w:rPr>
          <w:sz w:val="24"/>
          <w:szCs w:val="24"/>
        </w:rPr>
        <w:t xml:space="preserve">the progress this initiative has seen since last year and discussed </w:t>
      </w:r>
      <w:r w:rsidR="008D49AD">
        <w:rPr>
          <w:sz w:val="24"/>
          <w:szCs w:val="24"/>
        </w:rPr>
        <w:t>goals for the current school year.</w:t>
      </w:r>
    </w:p>
    <w:p w14:paraId="1F176B8C" w14:textId="77777777" w:rsidR="00767393" w:rsidRDefault="00767393" w:rsidP="00767393">
      <w:pPr>
        <w:pStyle w:val="NoSpacing"/>
        <w:rPr>
          <w:sz w:val="24"/>
          <w:szCs w:val="24"/>
        </w:rPr>
      </w:pPr>
    </w:p>
    <w:p w14:paraId="05C65271" w14:textId="672F04A3" w:rsidR="00767393" w:rsidRPr="00767393" w:rsidRDefault="00767393" w:rsidP="00534ED8">
      <w:pPr>
        <w:pStyle w:val="NoSpacing"/>
        <w:rPr>
          <w:b/>
          <w:bCs/>
          <w:i/>
          <w:iCs/>
          <w:sz w:val="24"/>
          <w:szCs w:val="24"/>
        </w:rPr>
      </w:pPr>
    </w:p>
    <w:sectPr w:rsidR="00767393" w:rsidRPr="007673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93760"/>
    <w:multiLevelType w:val="hybridMultilevel"/>
    <w:tmpl w:val="55B0BE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B11B8"/>
    <w:multiLevelType w:val="hybridMultilevel"/>
    <w:tmpl w:val="E3A6D6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93251"/>
    <w:multiLevelType w:val="hybridMultilevel"/>
    <w:tmpl w:val="1A84ABB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307C9E"/>
    <w:multiLevelType w:val="hybridMultilevel"/>
    <w:tmpl w:val="A2E6CD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00C41"/>
    <w:multiLevelType w:val="hybridMultilevel"/>
    <w:tmpl w:val="895AD3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97A4C"/>
    <w:multiLevelType w:val="hybridMultilevel"/>
    <w:tmpl w:val="AB1AAD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704F6"/>
    <w:multiLevelType w:val="hybridMultilevel"/>
    <w:tmpl w:val="EBCA2F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E2635"/>
    <w:multiLevelType w:val="hybridMultilevel"/>
    <w:tmpl w:val="69D0DD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B9178C"/>
    <w:multiLevelType w:val="hybridMultilevel"/>
    <w:tmpl w:val="142C45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9D2580"/>
    <w:multiLevelType w:val="hybridMultilevel"/>
    <w:tmpl w:val="C82A6C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472CD4"/>
    <w:multiLevelType w:val="hybridMultilevel"/>
    <w:tmpl w:val="9292958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7D6563F"/>
    <w:multiLevelType w:val="hybridMultilevel"/>
    <w:tmpl w:val="E6CE0F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C0248B"/>
    <w:multiLevelType w:val="hybridMultilevel"/>
    <w:tmpl w:val="6EBA6C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D7128"/>
    <w:multiLevelType w:val="hybridMultilevel"/>
    <w:tmpl w:val="39EC6F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108221">
    <w:abstractNumId w:val="0"/>
  </w:num>
  <w:num w:numId="2" w16cid:durableId="386683056">
    <w:abstractNumId w:val="7"/>
  </w:num>
  <w:num w:numId="3" w16cid:durableId="1105005569">
    <w:abstractNumId w:val="3"/>
  </w:num>
  <w:num w:numId="4" w16cid:durableId="733233655">
    <w:abstractNumId w:val="12"/>
  </w:num>
  <w:num w:numId="5" w16cid:durableId="1400134717">
    <w:abstractNumId w:val="8"/>
  </w:num>
  <w:num w:numId="6" w16cid:durableId="89933657">
    <w:abstractNumId w:val="11"/>
  </w:num>
  <w:num w:numId="7" w16cid:durableId="1064596833">
    <w:abstractNumId w:val="9"/>
  </w:num>
  <w:num w:numId="8" w16cid:durableId="1850018345">
    <w:abstractNumId w:val="13"/>
  </w:num>
  <w:num w:numId="9" w16cid:durableId="1811090723">
    <w:abstractNumId w:val="6"/>
  </w:num>
  <w:num w:numId="10" w16cid:durableId="1420366432">
    <w:abstractNumId w:val="4"/>
  </w:num>
  <w:num w:numId="11" w16cid:durableId="474025304">
    <w:abstractNumId w:val="5"/>
  </w:num>
  <w:num w:numId="12" w16cid:durableId="1574772610">
    <w:abstractNumId w:val="10"/>
  </w:num>
  <w:num w:numId="13" w16cid:durableId="1995717969">
    <w:abstractNumId w:val="1"/>
  </w:num>
  <w:num w:numId="14" w16cid:durableId="1063155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B27"/>
    <w:rsid w:val="000305B4"/>
    <w:rsid w:val="00044C0A"/>
    <w:rsid w:val="000506F7"/>
    <w:rsid w:val="00075499"/>
    <w:rsid w:val="00086A5C"/>
    <w:rsid w:val="00093B3C"/>
    <w:rsid w:val="000963FB"/>
    <w:rsid w:val="000A13FA"/>
    <w:rsid w:val="000E1533"/>
    <w:rsid w:val="000E75C0"/>
    <w:rsid w:val="000F3FD7"/>
    <w:rsid w:val="000F45D0"/>
    <w:rsid w:val="001030F9"/>
    <w:rsid w:val="00117FAC"/>
    <w:rsid w:val="00120FA5"/>
    <w:rsid w:val="001403B1"/>
    <w:rsid w:val="00141C65"/>
    <w:rsid w:val="001725AB"/>
    <w:rsid w:val="00172D0E"/>
    <w:rsid w:val="00173B08"/>
    <w:rsid w:val="00173B10"/>
    <w:rsid w:val="00174925"/>
    <w:rsid w:val="00191CCA"/>
    <w:rsid w:val="00194390"/>
    <w:rsid w:val="0019697B"/>
    <w:rsid w:val="001970EB"/>
    <w:rsid w:val="001B4D3F"/>
    <w:rsid w:val="001C771A"/>
    <w:rsid w:val="001D4BAA"/>
    <w:rsid w:val="002266BF"/>
    <w:rsid w:val="00237886"/>
    <w:rsid w:val="002551B2"/>
    <w:rsid w:val="002664F3"/>
    <w:rsid w:val="00283AC0"/>
    <w:rsid w:val="00290A00"/>
    <w:rsid w:val="002A2E71"/>
    <w:rsid w:val="002A40EC"/>
    <w:rsid w:val="002D7656"/>
    <w:rsid w:val="00314320"/>
    <w:rsid w:val="00333C90"/>
    <w:rsid w:val="0035594D"/>
    <w:rsid w:val="00356009"/>
    <w:rsid w:val="00367597"/>
    <w:rsid w:val="00372D01"/>
    <w:rsid w:val="003941A5"/>
    <w:rsid w:val="00394557"/>
    <w:rsid w:val="0039684B"/>
    <w:rsid w:val="0039702B"/>
    <w:rsid w:val="003A35E3"/>
    <w:rsid w:val="003B2BDC"/>
    <w:rsid w:val="003C33A6"/>
    <w:rsid w:val="003D7C05"/>
    <w:rsid w:val="003E199A"/>
    <w:rsid w:val="003F4A28"/>
    <w:rsid w:val="00413103"/>
    <w:rsid w:val="004143B5"/>
    <w:rsid w:val="0042457F"/>
    <w:rsid w:val="00425F7C"/>
    <w:rsid w:val="0043600F"/>
    <w:rsid w:val="00441843"/>
    <w:rsid w:val="004515F5"/>
    <w:rsid w:val="0046580C"/>
    <w:rsid w:val="00465F6F"/>
    <w:rsid w:val="00466403"/>
    <w:rsid w:val="004C1A77"/>
    <w:rsid w:val="004D51D1"/>
    <w:rsid w:val="0050260D"/>
    <w:rsid w:val="0050577E"/>
    <w:rsid w:val="005072B1"/>
    <w:rsid w:val="00522E7B"/>
    <w:rsid w:val="00527026"/>
    <w:rsid w:val="00533E9C"/>
    <w:rsid w:val="00534ED8"/>
    <w:rsid w:val="00541214"/>
    <w:rsid w:val="0054655B"/>
    <w:rsid w:val="005649DA"/>
    <w:rsid w:val="005737D1"/>
    <w:rsid w:val="00586A03"/>
    <w:rsid w:val="005B3367"/>
    <w:rsid w:val="005B6E1A"/>
    <w:rsid w:val="005C1EBC"/>
    <w:rsid w:val="005E7128"/>
    <w:rsid w:val="005F6397"/>
    <w:rsid w:val="0060232B"/>
    <w:rsid w:val="00607FE4"/>
    <w:rsid w:val="00627065"/>
    <w:rsid w:val="00630A82"/>
    <w:rsid w:val="00632C79"/>
    <w:rsid w:val="00635FA9"/>
    <w:rsid w:val="006436F2"/>
    <w:rsid w:val="00646440"/>
    <w:rsid w:val="00650CEF"/>
    <w:rsid w:val="00672AB5"/>
    <w:rsid w:val="00684935"/>
    <w:rsid w:val="00690EAA"/>
    <w:rsid w:val="006A5BD7"/>
    <w:rsid w:val="006D50CC"/>
    <w:rsid w:val="006D5371"/>
    <w:rsid w:val="006D73F8"/>
    <w:rsid w:val="00700F68"/>
    <w:rsid w:val="00704927"/>
    <w:rsid w:val="00705608"/>
    <w:rsid w:val="0070571F"/>
    <w:rsid w:val="007124E3"/>
    <w:rsid w:val="00715A67"/>
    <w:rsid w:val="0071625B"/>
    <w:rsid w:val="00744B6E"/>
    <w:rsid w:val="00752AC1"/>
    <w:rsid w:val="00763E68"/>
    <w:rsid w:val="00766768"/>
    <w:rsid w:val="00767393"/>
    <w:rsid w:val="007747A7"/>
    <w:rsid w:val="007C2AFD"/>
    <w:rsid w:val="007D58E8"/>
    <w:rsid w:val="007D6B9A"/>
    <w:rsid w:val="007E5DC4"/>
    <w:rsid w:val="007E65FA"/>
    <w:rsid w:val="00800F36"/>
    <w:rsid w:val="00802472"/>
    <w:rsid w:val="00804375"/>
    <w:rsid w:val="00821C85"/>
    <w:rsid w:val="00827DCE"/>
    <w:rsid w:val="00840AE3"/>
    <w:rsid w:val="0084583D"/>
    <w:rsid w:val="00856357"/>
    <w:rsid w:val="00870E33"/>
    <w:rsid w:val="00895D01"/>
    <w:rsid w:val="008D49AD"/>
    <w:rsid w:val="008D5670"/>
    <w:rsid w:val="00905BCB"/>
    <w:rsid w:val="009101A5"/>
    <w:rsid w:val="009143D3"/>
    <w:rsid w:val="00934E9F"/>
    <w:rsid w:val="00960A39"/>
    <w:rsid w:val="00962D21"/>
    <w:rsid w:val="00965E85"/>
    <w:rsid w:val="00980B52"/>
    <w:rsid w:val="009A2FF6"/>
    <w:rsid w:val="009C0919"/>
    <w:rsid w:val="009C5E03"/>
    <w:rsid w:val="009C6C83"/>
    <w:rsid w:val="009D2657"/>
    <w:rsid w:val="00A15B27"/>
    <w:rsid w:val="00A20A1B"/>
    <w:rsid w:val="00A25A80"/>
    <w:rsid w:val="00A41264"/>
    <w:rsid w:val="00A41F9C"/>
    <w:rsid w:val="00A648C1"/>
    <w:rsid w:val="00A666C5"/>
    <w:rsid w:val="00A90077"/>
    <w:rsid w:val="00AA2707"/>
    <w:rsid w:val="00AA32B0"/>
    <w:rsid w:val="00AB6561"/>
    <w:rsid w:val="00AD44AF"/>
    <w:rsid w:val="00AD776D"/>
    <w:rsid w:val="00AF36C6"/>
    <w:rsid w:val="00B2215E"/>
    <w:rsid w:val="00B3452F"/>
    <w:rsid w:val="00B35B7E"/>
    <w:rsid w:val="00B50987"/>
    <w:rsid w:val="00B6222B"/>
    <w:rsid w:val="00B644E5"/>
    <w:rsid w:val="00B649E5"/>
    <w:rsid w:val="00B652FD"/>
    <w:rsid w:val="00B716FA"/>
    <w:rsid w:val="00B904E7"/>
    <w:rsid w:val="00BA7111"/>
    <w:rsid w:val="00BA76CA"/>
    <w:rsid w:val="00BB3CFF"/>
    <w:rsid w:val="00BB4B75"/>
    <w:rsid w:val="00BB7F9A"/>
    <w:rsid w:val="00BC179C"/>
    <w:rsid w:val="00BC4BB4"/>
    <w:rsid w:val="00BD0211"/>
    <w:rsid w:val="00BD7E70"/>
    <w:rsid w:val="00BE7C2D"/>
    <w:rsid w:val="00C1126F"/>
    <w:rsid w:val="00C11B6D"/>
    <w:rsid w:val="00C15F69"/>
    <w:rsid w:val="00C34B81"/>
    <w:rsid w:val="00C357E5"/>
    <w:rsid w:val="00C3647C"/>
    <w:rsid w:val="00C37BBA"/>
    <w:rsid w:val="00C50FA9"/>
    <w:rsid w:val="00C541F6"/>
    <w:rsid w:val="00C558F6"/>
    <w:rsid w:val="00C77E98"/>
    <w:rsid w:val="00C813F9"/>
    <w:rsid w:val="00CC6283"/>
    <w:rsid w:val="00CD0DEA"/>
    <w:rsid w:val="00CE1A45"/>
    <w:rsid w:val="00CE1E01"/>
    <w:rsid w:val="00CF164F"/>
    <w:rsid w:val="00CF412B"/>
    <w:rsid w:val="00D4186D"/>
    <w:rsid w:val="00D570E9"/>
    <w:rsid w:val="00D62948"/>
    <w:rsid w:val="00D66FEC"/>
    <w:rsid w:val="00D67E77"/>
    <w:rsid w:val="00D73EB4"/>
    <w:rsid w:val="00D83895"/>
    <w:rsid w:val="00D93FC0"/>
    <w:rsid w:val="00DA016D"/>
    <w:rsid w:val="00DB3C70"/>
    <w:rsid w:val="00DB580C"/>
    <w:rsid w:val="00DD0AD3"/>
    <w:rsid w:val="00DD514E"/>
    <w:rsid w:val="00DE2A27"/>
    <w:rsid w:val="00DF41D0"/>
    <w:rsid w:val="00E01249"/>
    <w:rsid w:val="00E16942"/>
    <w:rsid w:val="00E278C0"/>
    <w:rsid w:val="00E3308C"/>
    <w:rsid w:val="00E34A2A"/>
    <w:rsid w:val="00E67CC8"/>
    <w:rsid w:val="00E7220D"/>
    <w:rsid w:val="00E97D1C"/>
    <w:rsid w:val="00EA7F58"/>
    <w:rsid w:val="00ED3CC6"/>
    <w:rsid w:val="00EE1A98"/>
    <w:rsid w:val="00EE4C97"/>
    <w:rsid w:val="00F20AEB"/>
    <w:rsid w:val="00F305AD"/>
    <w:rsid w:val="00F3171C"/>
    <w:rsid w:val="00F34DB7"/>
    <w:rsid w:val="00F418D8"/>
    <w:rsid w:val="00F42244"/>
    <w:rsid w:val="00F5110B"/>
    <w:rsid w:val="00F526C5"/>
    <w:rsid w:val="00F71E63"/>
    <w:rsid w:val="00F7717A"/>
    <w:rsid w:val="00F970B1"/>
    <w:rsid w:val="00FA2E8A"/>
    <w:rsid w:val="00FA38F0"/>
    <w:rsid w:val="00FA4128"/>
    <w:rsid w:val="00FB0F06"/>
    <w:rsid w:val="00FB714B"/>
    <w:rsid w:val="00FC55DE"/>
    <w:rsid w:val="00FD58FD"/>
    <w:rsid w:val="00FD5D0F"/>
    <w:rsid w:val="00FE1992"/>
    <w:rsid w:val="00FE74E1"/>
    <w:rsid w:val="00FF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AEC7C"/>
  <w15:chartTrackingRefBased/>
  <w15:docId w15:val="{CB9852C4-02CD-4631-92EB-8D8F753C3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5B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5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5B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5B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5B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5B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5B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5B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5B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5B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5B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5B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5B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5B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5B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5B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5B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5B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5B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5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5B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5B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5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5B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5B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5B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5B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5B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5B27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A15B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833</Words>
  <Characters>4493</Characters>
  <Application>Microsoft Office Word</Application>
  <DocSecurity>0</DocSecurity>
  <Lines>115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Charla Hicks</dc:creator>
  <cp:keywords/>
  <dc:description/>
  <cp:lastModifiedBy>Charla Hicks</cp:lastModifiedBy>
  <cp:revision>104</cp:revision>
  <dcterms:created xsi:type="dcterms:W3CDTF">2025-12-21T22:48:00Z</dcterms:created>
  <dcterms:modified xsi:type="dcterms:W3CDTF">2025-12-21T23:58:00Z</dcterms:modified>
</cp:coreProperties>
</file>